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BF" w:rsidRPr="00FF196D" w:rsidRDefault="004216BF" w:rsidP="00191F7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196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 w:rsidRPr="00FF196D">
        <w:rPr>
          <w:rFonts w:ascii="Times New Roman" w:hAnsi="Times New Roman" w:cs="Times New Roman"/>
          <w:sz w:val="24"/>
          <w:szCs w:val="24"/>
        </w:rPr>
        <w:br/>
        <w:t xml:space="preserve">«Средняя общеобразовательная школа  № 50 г. </w:t>
      </w:r>
      <w:proofErr w:type="spellStart"/>
      <w:r w:rsidRPr="00FF196D">
        <w:rPr>
          <w:rFonts w:ascii="Times New Roman" w:hAnsi="Times New Roman" w:cs="Times New Roman"/>
          <w:sz w:val="24"/>
          <w:szCs w:val="24"/>
        </w:rPr>
        <w:t>Слюдянки</w:t>
      </w:r>
      <w:proofErr w:type="spellEnd"/>
      <w:r w:rsidRPr="00FF196D">
        <w:rPr>
          <w:rFonts w:ascii="Times New Roman" w:hAnsi="Times New Roman" w:cs="Times New Roman"/>
          <w:sz w:val="24"/>
          <w:szCs w:val="24"/>
        </w:rPr>
        <w:t>»</w:t>
      </w:r>
    </w:p>
    <w:p w:rsidR="004216BF" w:rsidRPr="00FF196D" w:rsidRDefault="004216BF" w:rsidP="00191F7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5"/>
        <w:gridCol w:w="4758"/>
      </w:tblGrid>
      <w:tr w:rsidR="004216BF" w:rsidRPr="00FF196D" w:rsidTr="00001DA4">
        <w:trPr>
          <w:trHeight w:val="25"/>
        </w:trPr>
        <w:tc>
          <w:tcPr>
            <w:tcW w:w="48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6BF" w:rsidRPr="00FF196D" w:rsidRDefault="004216BF" w:rsidP="00191F7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96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    </w:t>
            </w:r>
          </w:p>
        </w:tc>
        <w:tc>
          <w:tcPr>
            <w:tcW w:w="4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6BF" w:rsidRPr="00FF196D" w:rsidRDefault="004216BF" w:rsidP="00191F7B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96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4216BF" w:rsidRPr="00FF196D" w:rsidTr="00001DA4">
        <w:trPr>
          <w:trHeight w:val="79"/>
        </w:trPr>
        <w:tc>
          <w:tcPr>
            <w:tcW w:w="48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6BF" w:rsidRPr="00FF196D" w:rsidRDefault="004216BF" w:rsidP="00191F7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96D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4216BF" w:rsidRPr="00FF196D" w:rsidRDefault="004216BF" w:rsidP="00191F7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96D">
              <w:rPr>
                <w:rFonts w:ascii="Times New Roman" w:hAnsi="Times New Roman" w:cs="Times New Roman"/>
                <w:sz w:val="24"/>
                <w:szCs w:val="24"/>
              </w:rPr>
              <w:t>протокол № 1 от 30.08.2023г.</w:t>
            </w:r>
          </w:p>
        </w:tc>
        <w:tc>
          <w:tcPr>
            <w:tcW w:w="4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6BF" w:rsidRPr="00FF196D" w:rsidRDefault="004216BF" w:rsidP="00191F7B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96D">
              <w:rPr>
                <w:rFonts w:ascii="Times New Roman" w:hAnsi="Times New Roman" w:cs="Times New Roman"/>
                <w:sz w:val="24"/>
                <w:szCs w:val="24"/>
              </w:rPr>
              <w:t>приказом директора № 117-од</w:t>
            </w:r>
          </w:p>
          <w:p w:rsidR="004216BF" w:rsidRPr="00FF196D" w:rsidRDefault="004216BF" w:rsidP="00191F7B">
            <w:pPr>
              <w:tabs>
                <w:tab w:val="left" w:pos="14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96D">
              <w:rPr>
                <w:rFonts w:ascii="Times New Roman" w:hAnsi="Times New Roman" w:cs="Times New Roman"/>
                <w:sz w:val="24"/>
                <w:szCs w:val="24"/>
              </w:rPr>
              <w:t>от 31.08.2023г.</w:t>
            </w:r>
          </w:p>
        </w:tc>
      </w:tr>
    </w:tbl>
    <w:p w:rsidR="004216BF" w:rsidRPr="00FF196D" w:rsidRDefault="004216BF" w:rsidP="00191F7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проектной и учебно-исследовательской деятельности в школе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«Положение об организации проектной и учебно-исследовательской деятельности в </w:t>
      </w:r>
      <w:r w:rsidRPr="00FF1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МБОУ СОШ №50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Положение, Школа) определяет цели и задачи проектной и учебно-исследовательской деятельности Школы, порядок ее организации и общие требования к содержанию и оценке проект</w:t>
      </w:r>
      <w:r w:rsidR="001E0CC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исследовательских работ уча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разработано на основе:</w:t>
      </w:r>
    </w:p>
    <w:p w:rsidR="004216BF" w:rsidRPr="00FF196D" w:rsidRDefault="00DE0CF8" w:rsidP="00191F7B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902389617/" w:history="1">
        <w:r w:rsidR="004216BF" w:rsidRPr="00FF19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Федерального закона от 29.12.2012 № 273-ФЗ</w:t>
        </w:r>
      </w:hyperlink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Федерации»;</w:t>
      </w:r>
    </w:p>
    <w:p w:rsidR="004216BF" w:rsidRPr="00FF196D" w:rsidRDefault="004216BF" w:rsidP="00191F7B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 государственного образовательного стандарта начального общего образования, утвержденного </w:t>
      </w:r>
      <w:hyperlink r:id="rId7" w:anchor="/document/99/607175842/" w:tgtFrame="_self" w:history="1">
        <w:r w:rsidRPr="00FF19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приказом </w:t>
        </w:r>
        <w:proofErr w:type="spellStart"/>
        <w:r w:rsidRPr="00FF19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Минпросвещения</w:t>
        </w:r>
        <w:proofErr w:type="spellEnd"/>
        <w:r w:rsidRPr="00FF19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от 31.05.2021 № 286</w:t>
        </w:r>
      </w:hyperlink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16BF" w:rsidRPr="00FF196D" w:rsidRDefault="004216BF" w:rsidP="00191F7B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 государственного образовательного стандарта основного общего образования, утвержденного </w:t>
      </w:r>
      <w:hyperlink r:id="rId8" w:anchor="/document/99/607175848/" w:tgtFrame="_self" w:history="1">
        <w:r w:rsidRPr="00FF19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приказом </w:t>
        </w:r>
        <w:proofErr w:type="spellStart"/>
        <w:r w:rsidRPr="00FF19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Минпросвещения</w:t>
        </w:r>
        <w:proofErr w:type="spellEnd"/>
        <w:r w:rsidRPr="00FF19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от 31.05.2021 № 287</w:t>
        </w:r>
      </w:hyperlink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16BF" w:rsidRPr="00FF196D" w:rsidRDefault="004216BF" w:rsidP="00191F7B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образования, утвержденного </w:t>
      </w:r>
      <w:hyperlink r:id="rId9" w:anchor="/document/99/902350579/" w:tgtFrame="_self" w:history="1">
        <w:r w:rsidRPr="00FF19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приказом </w:t>
        </w:r>
        <w:proofErr w:type="spellStart"/>
        <w:r w:rsidRPr="00FF19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Минпросвещения</w:t>
        </w:r>
        <w:proofErr w:type="spellEnd"/>
        <w:r w:rsidRPr="00FF19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от 17.05.2012 № 413</w:t>
        </w:r>
      </w:hyperlink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16BF" w:rsidRPr="00FF196D" w:rsidRDefault="004216BF" w:rsidP="00191F7B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образовательной программы начального общего образования, утвержденной </w:t>
      </w:r>
      <w:hyperlink r:id="rId10" w:anchor="/document/99/1301798824/ZAP2P003PH/" w:tgtFrame="_self" w:history="1">
        <w:r w:rsidRPr="00FF19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приказом </w:t>
        </w:r>
        <w:proofErr w:type="spellStart"/>
        <w:r w:rsidRPr="00FF19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Минпросвещения</w:t>
        </w:r>
        <w:proofErr w:type="spellEnd"/>
        <w:r w:rsidRPr="00FF19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от 18.05.2023 № 372</w:t>
        </w:r>
      </w:hyperlink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16BF" w:rsidRPr="00FF196D" w:rsidRDefault="004216BF" w:rsidP="00191F7B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образовательной программы основного общего образования, утвержденной </w:t>
      </w:r>
      <w:hyperlink r:id="rId11" w:anchor="/document/99/1301798826/ZAP2F563JO/" w:tgtFrame="_self" w:history="1">
        <w:r w:rsidRPr="00FF19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приказом </w:t>
        </w:r>
        <w:proofErr w:type="spellStart"/>
        <w:r w:rsidRPr="00FF19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Минпросвещения</w:t>
        </w:r>
        <w:proofErr w:type="spellEnd"/>
        <w:r w:rsidRPr="00FF19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от 18.05.2023 № 370</w:t>
        </w:r>
      </w:hyperlink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16BF" w:rsidRPr="00FF196D" w:rsidRDefault="004216BF" w:rsidP="00191F7B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образовательной программы среднего общего образования, утвержденной </w:t>
      </w:r>
      <w:hyperlink r:id="rId12" w:anchor="/document/99/1301798825/ZAP2P003PH/" w:tgtFrame="_self" w:history="1">
        <w:r w:rsidRPr="00FF19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приказом </w:t>
        </w:r>
        <w:proofErr w:type="spellStart"/>
        <w:r w:rsidRPr="00FF19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Минпросвещения</w:t>
        </w:r>
        <w:proofErr w:type="spellEnd"/>
        <w:r w:rsidRPr="00FF196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от 18.05.2023 № 371</w:t>
        </w:r>
      </w:hyperlink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16BF" w:rsidRPr="00FF196D" w:rsidRDefault="004216BF" w:rsidP="00191F7B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МБОУ СОШ №50.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Учебно-исследовательская и проектная деятельн</w:t>
      </w:r>
      <w:r w:rsidR="009469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(далее – ПД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является обязательной составляющей образовательного процесса Школы, обеспечивающей достижение учащимися планируемых результатов освоения основной образовательной программы (далее – ООП) всех уровней образования.</w:t>
      </w:r>
    </w:p>
    <w:p w:rsidR="004216BF" w:rsidRPr="00FF196D" w:rsidRDefault="0094691C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ПД является одной из форм организации учебно-воспитательного процесса, способствует повышению качества образования, развитию персональных компетентностей учащихся, их успешной социализации.</w:t>
      </w:r>
    </w:p>
    <w:p w:rsidR="004216BF" w:rsidRPr="00FF196D" w:rsidRDefault="0094691C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ПД учащихся является одним из методов развивающего (</w:t>
      </w:r>
      <w:proofErr w:type="gramStart"/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личностно-ориентированного) </w:t>
      </w:r>
      <w:proofErr w:type="gramEnd"/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направлена на выработку самостоятельных исследовательских умений (постановка проблемы, подбор методов, сбор и обработка информации, проведение экспериментов, анализ полученных результатов и выводы по работе), способствует развитию творческих способностей и логического мышления.</w:t>
      </w:r>
    </w:p>
    <w:p w:rsidR="004216BF" w:rsidRPr="00FF196D" w:rsidRDefault="0094691C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 учащихся является одним из способов оценки достижения </w:t>
      </w:r>
      <w:proofErr w:type="spellStart"/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ООП всех уровней образования.</w:t>
      </w:r>
    </w:p>
    <w:p w:rsidR="004216BF" w:rsidRPr="00FF196D" w:rsidRDefault="0094691C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ПД, являясь составной частью образовательного процесса Школы, осуществляется в рамках учебно-урочной и внеурочной деятельности в течение всего учебного года.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1.8. Проекты и учебно-исследовательские работы, выполняемые учащимися, могут быть коллективными, групповыми, индивидуальными.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Проект или учебно-исследовательская работа может носить предметную, </w:t>
      </w:r>
      <w:proofErr w:type="spellStart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метапредметную</w:t>
      </w:r>
      <w:proofErr w:type="spellEnd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межпредметную</w:t>
      </w:r>
      <w:proofErr w:type="spellEnd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Учащийся или группа учащихся самостоятельно определяет тему проектной или учебно-исследовательской работы.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Учителя-предметники курируют проектную и учебно-исследовательскую деятельность учащихся по своим предметам.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Классные руководители осуществляют </w:t>
      </w:r>
      <w:proofErr w:type="gramStart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сроков выполнения проектов и учебно-исследовательских работ учащимися, координируют и консультируют родителей (по мере необходимости).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1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задачи организации ПД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Цель: обеспечение достижения учащимися планируемых образовательных результатов освоения ООП всех уровней образования: личностных, предметных и </w:t>
      </w:r>
      <w:proofErr w:type="spellStart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Задачи:</w:t>
      </w:r>
    </w:p>
    <w:p w:rsidR="004216BF" w:rsidRPr="00FF196D" w:rsidRDefault="004216BF" w:rsidP="008137D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Формирование у учащихся навыков:</w:t>
      </w:r>
    </w:p>
    <w:p w:rsidR="004216BF" w:rsidRPr="00FF196D" w:rsidRDefault="004216BF" w:rsidP="008137DE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проблематики;</w:t>
      </w:r>
    </w:p>
    <w:p w:rsidR="004216BF" w:rsidRPr="00FF196D" w:rsidRDefault="004216BF" w:rsidP="00191F7B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целеполагания;</w:t>
      </w:r>
    </w:p>
    <w:p w:rsidR="004216BF" w:rsidRPr="00FF196D" w:rsidRDefault="004216BF" w:rsidP="00191F7B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деятельности;</w:t>
      </w:r>
    </w:p>
    <w:p w:rsidR="004216BF" w:rsidRPr="00FF196D" w:rsidRDefault="004216BF" w:rsidP="00191F7B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 и обработки информации, выбора материалов;</w:t>
      </w:r>
    </w:p>
    <w:p w:rsidR="004216BF" w:rsidRPr="00FF196D" w:rsidRDefault="004216BF" w:rsidP="00191F7B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выступления;</w:t>
      </w:r>
    </w:p>
    <w:p w:rsidR="004216BF" w:rsidRPr="00FF196D" w:rsidRDefault="004216BF" w:rsidP="00191F7B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отношения к деятельности.</w:t>
      </w:r>
    </w:p>
    <w:p w:rsidR="008137DE" w:rsidRPr="00FF196D" w:rsidRDefault="008137DE" w:rsidP="008137D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BF" w:rsidRPr="00FF196D" w:rsidRDefault="004216BF" w:rsidP="008137D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Формирование у учащихся умений:</w:t>
      </w:r>
    </w:p>
    <w:p w:rsidR="004216BF" w:rsidRPr="00FF196D" w:rsidRDefault="004216BF" w:rsidP="008137DE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коммуникационных;</w:t>
      </w:r>
    </w:p>
    <w:p w:rsidR="004216BF" w:rsidRPr="00FF196D" w:rsidRDefault="004216BF" w:rsidP="00191F7B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презентационных;</w:t>
      </w:r>
    </w:p>
    <w:p w:rsidR="004216BF" w:rsidRDefault="004216BF" w:rsidP="00191F7B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рефлексивно-оценочных.</w:t>
      </w:r>
    </w:p>
    <w:p w:rsidR="00FF196D" w:rsidRPr="00FF196D" w:rsidRDefault="00FF196D" w:rsidP="00FF196D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Развитие креативности, абстрактного и критического мышления учащихся.</w:t>
      </w:r>
    </w:p>
    <w:p w:rsidR="004216BF" w:rsidRPr="00FF196D" w:rsidRDefault="004216BF" w:rsidP="008137D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Формирование ключевых компетентностей учащихся:</w:t>
      </w:r>
    </w:p>
    <w:p w:rsidR="004216BF" w:rsidRPr="00FF196D" w:rsidRDefault="004216BF" w:rsidP="008137DE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– способности действовать в социуме с учетом позиций других людей;</w:t>
      </w:r>
    </w:p>
    <w:p w:rsidR="004216BF" w:rsidRPr="00FF196D" w:rsidRDefault="004216BF" w:rsidP="00191F7B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– способности вступать в коммуникацию с целью быть понятым;</w:t>
      </w:r>
    </w:p>
    <w:p w:rsidR="004216BF" w:rsidRPr="00FF196D" w:rsidRDefault="004216BF" w:rsidP="00191F7B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– способности анализировать и действовать с позиции отдельных областей человеческой культуры;</w:t>
      </w:r>
    </w:p>
    <w:p w:rsidR="004216BF" w:rsidRPr="00FF196D" w:rsidRDefault="004216BF" w:rsidP="00191F7B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организаторской – способности освоения управленческой позиции;</w:t>
      </w:r>
    </w:p>
    <w:p w:rsidR="004216BF" w:rsidRPr="00FF196D" w:rsidRDefault="004216BF" w:rsidP="00191F7B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– способности собирать, анализировать, структурировать и презентовать материал.</w:t>
      </w:r>
    </w:p>
    <w:p w:rsidR="008137DE" w:rsidRPr="00FF196D" w:rsidRDefault="008137DE" w:rsidP="008137D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BF" w:rsidRPr="00FF196D" w:rsidRDefault="0094691C" w:rsidP="00191F7B">
      <w:pPr>
        <w:shd w:val="clear" w:color="auto" w:fill="FFFFFF"/>
        <w:tabs>
          <w:tab w:val="left" w:pos="142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Формы организации </w:t>
      </w:r>
      <w:r w:rsidR="004216BF" w:rsidRPr="00FF1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 учащихся на уровне начального общего образования</w:t>
      </w:r>
    </w:p>
    <w:p w:rsidR="004216BF" w:rsidRDefault="0094691C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ПД учащихся на уровне начального общего образования может осуществляться в рамках ур</w:t>
      </w:r>
      <w:r w:rsidR="00EA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и внеурочной деятельности.</w:t>
      </w:r>
    </w:p>
    <w:p w:rsidR="00EA47B3" w:rsidRPr="00FF196D" w:rsidRDefault="0094691C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EA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ПД осуществляют учащиеся 3-4 классов.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урочных занятиях для формирования и развития у учащихся навыков проектно-исследовательской деятельности педагоги Школы</w:t>
      </w:r>
      <w:r w:rsidR="005E5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использовать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16BF" w:rsidRPr="00FF196D" w:rsidRDefault="004216BF" w:rsidP="00191F7B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типы уроков: урок-исследование, урок-лаборатория, урок – творческий отчет, урок изобретательства, урок «Удивительное рядом», урок – рассказ об ученых, урок – защиту исследовательских проектов, урок-экспертизу, урок «Патент на открытие», урок открытых мыслей;</w:t>
      </w:r>
      <w:proofErr w:type="gramEnd"/>
    </w:p>
    <w:p w:rsidR="004216BF" w:rsidRPr="00FF196D" w:rsidRDefault="004216BF" w:rsidP="0094691C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12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обучения – учебный эксперимент, который обеспечивает освоение учащимися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A65D6F" w:rsidRDefault="004216BF" w:rsidP="0094691C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12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задания исследовательского характера, которые могут сочетать в себе разнообразные виды учебных исследований, в том числе протяженных во времени.</w:t>
      </w:r>
    </w:p>
    <w:p w:rsidR="004216BF" w:rsidRPr="00A65D6F" w:rsidRDefault="00A65D6F" w:rsidP="0094691C">
      <w:pPr>
        <w:shd w:val="clear" w:color="auto" w:fill="FFFFFF"/>
        <w:tabs>
          <w:tab w:val="left" w:pos="14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4216BF" w:rsidRPr="00A65D6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мониторинга дости</w:t>
      </w:r>
      <w:r w:rsidR="008137DE" w:rsidRPr="00A65D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планируемых результатов уча</w:t>
      </w:r>
      <w:r w:rsidR="004216BF" w:rsidRPr="00A65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фиксируются </w:t>
      </w:r>
      <w:r w:rsidR="00E7458B" w:rsidRPr="00A65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личных портфолио, итоговых протоколах, административных справках и утверждаются </w:t>
      </w:r>
      <w:r w:rsidR="005E59E1" w:rsidRPr="00A65D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 Школы.</w:t>
      </w:r>
    </w:p>
    <w:p w:rsidR="004216BF" w:rsidRPr="00FF196D" w:rsidRDefault="00A65D6F" w:rsidP="0094691C">
      <w:pPr>
        <w:shd w:val="clear" w:color="auto" w:fill="FFFFFF"/>
        <w:tabs>
          <w:tab w:val="left" w:pos="14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выявления уровня планируемы</w:t>
      </w:r>
      <w:r w:rsidR="008137DE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образовательных результатов уча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щимися, предусмотренных ООП НОО, по окончании обучения на уровне НОО (в 4-м классе) проводитс</w:t>
      </w:r>
      <w:r w:rsidR="008137DE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мониторинг через выполнение уча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группового мини-проекта</w:t>
      </w:r>
      <w:r w:rsidR="008137DE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(по желанию учащегося) индивидуальный мини-проект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16BF" w:rsidRPr="00FF196D" w:rsidRDefault="00A65D6F" w:rsidP="0094691C">
      <w:pPr>
        <w:shd w:val="clear" w:color="auto" w:fill="FFFFFF"/>
        <w:tabs>
          <w:tab w:val="left" w:pos="14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внеурочных занятиях педагоги Школы используют такие виды организации деятельности:</w:t>
      </w:r>
    </w:p>
    <w:p w:rsidR="004216BF" w:rsidRPr="00FF196D" w:rsidRDefault="008137DE" w:rsidP="0094691C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исследовательскую практику уча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4216BF" w:rsidRPr="00A65D6F" w:rsidRDefault="004216BF" w:rsidP="0094691C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</w:t>
      </w:r>
      <w:r w:rsidR="008137DE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 уча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в том чис</w:t>
      </w:r>
      <w:r w:rsidR="00A65D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исследовательского характера</w:t>
      </w:r>
      <w:r w:rsidRPr="00A65D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16BF" w:rsidRPr="00FF196D" w:rsidRDefault="008137DE" w:rsidP="0094691C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12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уча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4216BF" w:rsidRPr="00FF196D" w:rsidRDefault="00A65D6F" w:rsidP="0094691C">
      <w:pPr>
        <w:shd w:val="clear" w:color="auto" w:fill="FFFFFF"/>
        <w:tabs>
          <w:tab w:val="left" w:pos="14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8137DE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уча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 имеет право дополнительно принимать участие в научно-исследовательской и проектной деятельности в рамках внеурочной деятельности.</w:t>
      </w:r>
    </w:p>
    <w:p w:rsidR="004216BF" w:rsidRPr="00FF196D" w:rsidRDefault="00A65D6F" w:rsidP="0094691C">
      <w:pPr>
        <w:shd w:val="clear" w:color="auto" w:fill="FFFFFF"/>
        <w:tabs>
          <w:tab w:val="left" w:pos="14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8137DE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работы любого уча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могут быть представлены на научно-практической конференции различного уровня в соответствии с требованиями, предъявляемыми организаторами научно-практической конференции. Решение об участии согласовывается с руководителем проекта, родите</w:t>
      </w:r>
      <w:r w:rsidR="008137DE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 (законным представителем) уча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и администрацией Школы.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</w:t>
      </w:r>
      <w:r w:rsidR="000C2F96" w:rsidRPr="00FF1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ржание проектной деятельности уча</w:t>
      </w:r>
      <w:r w:rsidRPr="00FF1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щихся на уровне основного общего и среднего общего образования. Итоговый </w:t>
      </w:r>
      <w:proofErr w:type="gramStart"/>
      <w:r w:rsidRPr="00FF1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проект</w:t>
      </w:r>
      <w:proofErr w:type="gramEnd"/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2F96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Выполнение уча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5</w:t>
      </w:r>
      <w:r w:rsidR="00E7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11-х классов групповых и (или) индивидуальных учебных исследований и проектов является основой для проверки </w:t>
      </w:r>
      <w:proofErr w:type="spellStart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регулятивных, коммуникативных и познавательных учебных действий.</w:t>
      </w:r>
    </w:p>
    <w:p w:rsidR="004216BF" w:rsidRPr="00FF196D" w:rsidRDefault="000C2F96" w:rsidP="000C2F96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Уча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9</w:t>
      </w:r>
      <w:r w:rsid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11-х классов выполняют итоговый </w:t>
      </w:r>
      <w:proofErr w:type="gramStart"/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Выполнение итогового </w:t>
      </w:r>
      <w:proofErr w:type="gramStart"/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обязательным.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Индивидуальный итоговый проект является основным объектом оценки личностных, предметных и </w:t>
      </w:r>
      <w:proofErr w:type="spellStart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</w:t>
      </w:r>
      <w:r w:rsidR="000C2F96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етных</w:t>
      </w:r>
      <w:proofErr w:type="spellEnd"/>
      <w:r w:rsidR="000C2F96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полученных уча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в ходе освоения основной образовательной программы основного общего и среднего общего образования.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</w:t>
      </w:r>
      <w:r w:rsidR="000C2F96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учебный проект, выполняемый уча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деятельность.</w:t>
      </w:r>
    </w:p>
    <w:p w:rsidR="004216BF" w:rsidRPr="001E0CC9" w:rsidRDefault="00191F7B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выполнении </w:t>
      </w:r>
      <w:r w:rsidRPr="001E0C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216BF" w:rsidRPr="001E0CC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9-го класса итогового индивидуального проекта в аттестат об освоении основного общего образования вносится в соответствии с Порядком заполнения, учета и выдачи аттестатов об основном общем и среднем общем образовании и их дубликатов, утвержденным </w:t>
      </w:r>
      <w:hyperlink r:id="rId13" w:anchor="/document/99/566006437/" w:tgtFrame="_self" w:history="1">
        <w:r w:rsidR="004216BF" w:rsidRPr="001E0CC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приказом </w:t>
        </w:r>
        <w:proofErr w:type="spellStart"/>
        <w:r w:rsidR="004216BF" w:rsidRPr="001E0CC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Минпросвещения</w:t>
        </w:r>
        <w:proofErr w:type="spellEnd"/>
        <w:r w:rsidR="004216BF" w:rsidRPr="001E0CC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от 05.10.2020 № 546</w:t>
        </w:r>
      </w:hyperlink>
      <w:r w:rsidR="00FF196D" w:rsidRPr="001E0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196D" w:rsidRPr="001E0C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приказом </w:t>
      </w:r>
      <w:r w:rsidR="00FF196D" w:rsidRPr="001E0CC9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просвещения Российской Федерации от 22.02.2023 № 130 "О внесении изменения в Порядок заполнения, учета и </w:t>
      </w:r>
      <w:r w:rsidR="00FF196D" w:rsidRPr="001E0C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выдачи</w:t>
      </w:r>
      <w:r w:rsidR="00FF196D" w:rsidRPr="001E0CC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F196D" w:rsidRPr="001E0C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аттестатов</w:t>
      </w:r>
      <w:proofErr w:type="gramEnd"/>
      <w:r w:rsidR="00FF196D" w:rsidRPr="001E0CC9">
        <w:rPr>
          <w:rFonts w:ascii="Times New Roman" w:hAnsi="Times New Roman" w:cs="Times New Roman"/>
          <w:sz w:val="24"/>
          <w:szCs w:val="24"/>
          <w:shd w:val="clear" w:color="auto" w:fill="FFFFFF"/>
        </w:rPr>
        <w:t> об основном общем и среднем общем образовании и их дубликатов</w:t>
      </w:r>
      <w:r w:rsidR="001E0CC9" w:rsidRPr="001E0CC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4216BF" w:rsidRPr="001E0CC9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proofErr w:type="gramStart"/>
      <w:r w:rsidRPr="001E0CC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отметка в аттестат об освоении среднего общего образования по дисциплине «Индивидуальный проект» выставляется в соответствии Порядком заполнения, учета и выдачи аттестатов об основном общем и среднем общем образовании и их дубликатов, утвержденным </w:t>
      </w:r>
      <w:hyperlink r:id="rId14" w:anchor="/document/99/566006437/" w:tgtFrame="_self" w:history="1">
        <w:r w:rsidRPr="001E0CC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приказом </w:t>
        </w:r>
        <w:proofErr w:type="spellStart"/>
        <w:r w:rsidRPr="001E0CC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Минпросвещения</w:t>
        </w:r>
        <w:proofErr w:type="spellEnd"/>
        <w:r w:rsidRPr="001E0CC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от 05.10.2020 № 546</w:t>
        </w:r>
      </w:hyperlink>
      <w:r w:rsidR="001E0CC9" w:rsidRPr="001E0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0CC9" w:rsidRPr="001E0C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приказом </w:t>
      </w:r>
      <w:r w:rsidR="001E0CC9" w:rsidRPr="001E0CC9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просвещения Российской Федерации от 22.02.2023 № 130 "О внесении изменения в Порядок заполнения, учета и </w:t>
      </w:r>
      <w:r w:rsidR="001E0CC9" w:rsidRPr="001E0C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выдачи</w:t>
      </w:r>
      <w:r w:rsidR="001E0CC9" w:rsidRPr="001E0CC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E0CC9" w:rsidRPr="001E0C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аттестатов</w:t>
      </w:r>
      <w:r w:rsidR="001E0CC9" w:rsidRPr="001E0CC9">
        <w:rPr>
          <w:rFonts w:ascii="Times New Roman" w:hAnsi="Times New Roman" w:cs="Times New Roman"/>
          <w:sz w:val="24"/>
          <w:szCs w:val="24"/>
          <w:shd w:val="clear" w:color="auto" w:fill="FFFFFF"/>
        </w:rPr>
        <w:t> об основном общем и</w:t>
      </w:r>
      <w:proofErr w:type="gramEnd"/>
      <w:r w:rsidR="001E0CC9" w:rsidRPr="001E0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1E0CC9" w:rsidRPr="001E0CC9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среднем</w:t>
      </w:r>
      <w:proofErr w:type="gramEnd"/>
      <w:r w:rsidR="001E0CC9" w:rsidRPr="001E0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общем образовании и их дубликатов»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proofErr w:type="gramStart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и (или) индивидуальные учебные исследования и проекты</w:t>
      </w:r>
      <w:r w:rsidR="000C2F96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 проект) выполняются уча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в рамках одного из учебных предметов или на </w:t>
      </w:r>
      <w:proofErr w:type="spellStart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</w:t>
      </w:r>
      <w:r w:rsidR="00D26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познавательную, кон</w:t>
      </w:r>
      <w:bookmarkStart w:id="0" w:name="_GoBack"/>
      <w:r w:rsidR="00D266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End w:id="0"/>
      <w:r w:rsidR="00D2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трукторскую, 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социальную, художественно-творческую и др.).</w:t>
      </w:r>
      <w:proofErr w:type="gramEnd"/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Выбо</w:t>
      </w:r>
      <w:r w:rsidR="00191F7B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р темы проекта осуществляется уча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Виды проектов:</w:t>
      </w:r>
    </w:p>
    <w:p w:rsidR="004216BF" w:rsidRPr="00FF196D" w:rsidRDefault="004216BF" w:rsidP="001E0CC9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4.9.1. В 5–9-х классах:</w:t>
      </w:r>
    </w:p>
    <w:p w:rsidR="004216BF" w:rsidRPr="00A65D6F" w:rsidRDefault="004216BF" w:rsidP="001E0CC9">
      <w:pPr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информационный</w:t>
      </w:r>
      <w:r w:rsidRPr="00DE0C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65D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проект;</w:t>
      </w:r>
    </w:p>
    <w:p w:rsidR="004216BF" w:rsidRPr="00FF196D" w:rsidRDefault="004216BF" w:rsidP="00191F7B">
      <w:pPr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D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творческий проект</w:t>
      </w:r>
      <w:r w:rsidRPr="00FF196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;</w:t>
      </w:r>
    </w:p>
    <w:p w:rsidR="004216BF" w:rsidRPr="00FF196D" w:rsidRDefault="004216BF" w:rsidP="00191F7B">
      <w:pPr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исследовательский проект</w:t>
      </w:r>
      <w:r w:rsidR="001E0CC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;</w:t>
      </w:r>
    </w:p>
    <w:p w:rsidR="004216BF" w:rsidRPr="00FF196D" w:rsidRDefault="004216BF" w:rsidP="00191F7B">
      <w:pPr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технический проект</w:t>
      </w:r>
      <w:r w:rsidR="001A7ED2" w:rsidRPr="00FF196D">
        <w:rPr>
          <w:rFonts w:ascii="Times New Roman" w:hAnsi="Times New Roman" w:cs="Times New Roman"/>
          <w:sz w:val="24"/>
          <w:szCs w:val="24"/>
        </w:rPr>
        <w:t>;</w:t>
      </w:r>
    </w:p>
    <w:p w:rsidR="00D754BB" w:rsidRPr="001E0CC9" w:rsidRDefault="001A7ED2" w:rsidP="00D754BB">
      <w:pPr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C9">
        <w:rPr>
          <w:rFonts w:ascii="Times New Roman" w:hAnsi="Times New Roman" w:cs="Times New Roman"/>
          <w:i/>
          <w:sz w:val="24"/>
          <w:szCs w:val="24"/>
        </w:rPr>
        <w:t>прикладной</w:t>
      </w:r>
      <w:r w:rsidR="001E0CC9">
        <w:rPr>
          <w:rFonts w:ascii="Times New Roman" w:hAnsi="Times New Roman" w:cs="Times New Roman"/>
          <w:sz w:val="24"/>
          <w:szCs w:val="24"/>
        </w:rPr>
        <w:t>.</w:t>
      </w:r>
    </w:p>
    <w:p w:rsidR="001E0CC9" w:rsidRPr="001E0CC9" w:rsidRDefault="001E0CC9" w:rsidP="001E0CC9">
      <w:pPr>
        <w:shd w:val="clear" w:color="auto" w:fill="FFFFFF" w:themeFill="background1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BF" w:rsidRPr="00FF196D" w:rsidRDefault="004216BF" w:rsidP="001E0CC9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4.9.2. В 10–11-х классах:</w:t>
      </w:r>
    </w:p>
    <w:p w:rsidR="004216BF" w:rsidRPr="00FF196D" w:rsidRDefault="004216BF" w:rsidP="001E0CC9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творческий проект</w:t>
      </w:r>
    </w:p>
    <w:p w:rsidR="004216BF" w:rsidRPr="00FF196D" w:rsidRDefault="004216BF" w:rsidP="001E0CC9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инженерный проект</w:t>
      </w:r>
      <w:r w:rsidR="00D754BB" w:rsidRPr="00FF1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216BF" w:rsidRPr="00FF196D" w:rsidRDefault="004216BF" w:rsidP="00191F7B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социальный проект</w:t>
      </w:r>
    </w:p>
    <w:p w:rsidR="004216BF" w:rsidRPr="00FF196D" w:rsidRDefault="004216BF" w:rsidP="00191F7B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исследовательский проект</w:t>
      </w:r>
    </w:p>
    <w:p w:rsidR="004216BF" w:rsidRPr="00FF196D" w:rsidRDefault="004216BF" w:rsidP="00191F7B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1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экономический проект</w:t>
      </w:r>
      <w:proofErr w:type="gramEnd"/>
      <w:r w:rsidRPr="00FF19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(бизнес-проект)</w:t>
      </w:r>
    </w:p>
    <w:p w:rsidR="001A7ED2" w:rsidRPr="00FF196D" w:rsidRDefault="001A7ED2" w:rsidP="00191F7B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hAnsi="Times New Roman" w:cs="Times New Roman"/>
          <w:sz w:val="24"/>
          <w:szCs w:val="24"/>
        </w:rPr>
        <w:t xml:space="preserve"> </w:t>
      </w:r>
      <w:r w:rsidRPr="00FF196D">
        <w:rPr>
          <w:rFonts w:ascii="Times New Roman" w:hAnsi="Times New Roman" w:cs="Times New Roman"/>
          <w:i/>
          <w:sz w:val="24"/>
          <w:szCs w:val="24"/>
        </w:rPr>
        <w:t>инновационный</w:t>
      </w:r>
    </w:p>
    <w:p w:rsidR="001A7ED2" w:rsidRPr="00FF196D" w:rsidRDefault="001A7ED2" w:rsidP="00191F7B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hAnsi="Times New Roman" w:cs="Times New Roman"/>
          <w:sz w:val="24"/>
          <w:szCs w:val="24"/>
        </w:rPr>
        <w:t xml:space="preserve"> </w:t>
      </w:r>
      <w:r w:rsidRPr="00FF196D">
        <w:rPr>
          <w:rFonts w:ascii="Times New Roman" w:hAnsi="Times New Roman" w:cs="Times New Roman"/>
          <w:i/>
          <w:sz w:val="24"/>
          <w:szCs w:val="24"/>
        </w:rPr>
        <w:t>прикладной</w:t>
      </w:r>
    </w:p>
    <w:p w:rsidR="000C2F96" w:rsidRPr="00FF196D" w:rsidRDefault="000C2F96" w:rsidP="000C2F96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4.9.3. Исследовательский проект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4.9.4. 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4.9.5. 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Продуктом такого проекта может быть, например, публикация в СМИ.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4.9.6. Творческий проект предполагает свободный, нестандартный подход к оформлению результатов работы. Примером такого проекта может служить постановка спектакля, подготовка выставки, видеофильм</w:t>
      </w:r>
      <w:r w:rsidR="00C435C3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4.9.7. Социальный проект предполагает сбор, анализ и представление информации по какой-либо актуальной социально значимой тематике.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4.9.8. Конструкторский проект предполагает создание материального объекта, макета, иного конструкторского изделия с полным описанием и научным обоснованием его изготовления и применения.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4.9.9. Инженерный проект представляет собой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:rsidR="004216BF" w:rsidRPr="00FF196D" w:rsidRDefault="004216BF" w:rsidP="001E0CC9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Результатом проекта является одна из следующих работ:</w:t>
      </w:r>
    </w:p>
    <w:p w:rsidR="004216BF" w:rsidRPr="00FF196D" w:rsidRDefault="004216BF" w:rsidP="001E0CC9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4216BF" w:rsidRPr="00FF196D" w:rsidRDefault="004216BF" w:rsidP="00191F7B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4216BF" w:rsidRPr="00FF196D" w:rsidRDefault="004216BF" w:rsidP="00191F7B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объект, макет, иное конструкторское изделие;</w:t>
      </w:r>
    </w:p>
    <w:p w:rsidR="004216BF" w:rsidRDefault="004216BF" w:rsidP="00191F7B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материалы по социальному проекту.</w:t>
      </w:r>
    </w:p>
    <w:p w:rsidR="001E0CC9" w:rsidRPr="00FF196D" w:rsidRDefault="001E0CC9" w:rsidP="001E0CC9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Проект или учебное исследование может раскрывать один из аспектов выбранной проблемы – тем самым быть открытым, предостав</w:t>
      </w:r>
      <w:r w:rsidR="00C435C3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ляющим другим учащимся или группам уча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возможность продолжить изучение новых граней этой проблемы.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 проектной или исследовательской работе не допускаются какие-либо виды плагиата. Использование информационных источников обязательно сопровождается ссылкой на эти источники, в том числе на интернет-ресурсы.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учебно-исследовательской и проектной деятельности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C435C3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Учитель-предметник курирует уча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избравших темы для выполнения своих проектов и исследовательских работ по его предмету.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Руководителем проекта является учитель, ведущий учебный предмет, с</w:t>
      </w:r>
      <w:r w:rsidR="00C435C3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связана тема проекта уча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щегося.</w:t>
      </w:r>
      <w:r w:rsidR="00C435C3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Перечень тем проектных и исследовательских работ может быть изменен или дополнен </w:t>
      </w:r>
      <w:r w:rsidRPr="00FF1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пе</w:t>
      </w:r>
      <w:r w:rsidR="00D266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рвого полугодия, но не позднее 10ноября </w:t>
      </w:r>
      <w:r w:rsidRPr="00FF1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текущего учебного года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Одну и ту же тему пр</w:t>
      </w:r>
      <w:r w:rsidR="00C435C3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 могут выбрать несколько уча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4216BF" w:rsidRPr="00FF196D" w:rsidRDefault="00C435C3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Изменение темы проекта уча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не выпускных классов допускается по согласованию с заместителем директора, курирующим проектную и учебно-исследовательскую деятельность.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Этапы и сроки выполнения проектной и (или) исследовательской работы:</w:t>
      </w:r>
    </w:p>
    <w:p w:rsidR="004216BF" w:rsidRPr="00FF196D" w:rsidRDefault="004216BF" w:rsidP="001E0CC9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Подготовительный этап – </w:t>
      </w:r>
      <w:r w:rsidRPr="00FF1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сентябрь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текущего учебного года:</w:t>
      </w:r>
    </w:p>
    <w:p w:rsidR="004216BF" w:rsidRPr="00FF196D" w:rsidRDefault="004216BF" w:rsidP="001E0CC9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проекта;</w:t>
      </w:r>
    </w:p>
    <w:p w:rsidR="004216BF" w:rsidRPr="00FF196D" w:rsidRDefault="004216BF" w:rsidP="001E0CC9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плана реализации проекта.</w:t>
      </w:r>
    </w:p>
    <w:p w:rsidR="00C435C3" w:rsidRPr="00FF196D" w:rsidRDefault="00C435C3" w:rsidP="00C435C3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BF" w:rsidRPr="00FF196D" w:rsidRDefault="004216BF" w:rsidP="001E0CC9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Основной этап – </w:t>
      </w:r>
      <w:r w:rsidRPr="00FF1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октябрь</w:t>
      </w:r>
      <w:r w:rsidR="00C435C3" w:rsidRPr="00FF1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F1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C435C3" w:rsidRPr="00FF1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январь – февраль 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учебного года:</w:t>
      </w:r>
    </w:p>
    <w:p w:rsidR="004216BF" w:rsidRPr="00FF196D" w:rsidRDefault="004216BF" w:rsidP="001E0CC9">
      <w:pPr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анализ необходимой литературы;</w:t>
      </w:r>
    </w:p>
    <w:p w:rsidR="004216BF" w:rsidRPr="00FF196D" w:rsidRDefault="004216BF" w:rsidP="00191F7B">
      <w:pPr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с руководителем рабочих материалов;</w:t>
      </w:r>
    </w:p>
    <w:p w:rsidR="004216BF" w:rsidRPr="00FF196D" w:rsidRDefault="004216BF" w:rsidP="00191F7B">
      <w:pPr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апробация метода исследования;</w:t>
      </w:r>
    </w:p>
    <w:p w:rsidR="004216BF" w:rsidRPr="00FF196D" w:rsidRDefault="004216BF" w:rsidP="00191F7B">
      <w:pPr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исследования;</w:t>
      </w:r>
    </w:p>
    <w:p w:rsidR="004216BF" w:rsidRPr="00FF196D" w:rsidRDefault="004216BF" w:rsidP="00191F7B">
      <w:pPr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и оформление текстовой части;</w:t>
      </w:r>
    </w:p>
    <w:p w:rsidR="004216BF" w:rsidRPr="00FF196D" w:rsidRDefault="004216BF" w:rsidP="00191F7B">
      <w:pPr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презентации;</w:t>
      </w:r>
    </w:p>
    <w:p w:rsidR="004216BF" w:rsidRPr="00FF196D" w:rsidRDefault="004216BF" w:rsidP="00191F7B">
      <w:pPr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защита, корректировка (при необходимости).</w:t>
      </w:r>
    </w:p>
    <w:p w:rsidR="00C435C3" w:rsidRPr="00FF196D" w:rsidRDefault="00C435C3" w:rsidP="00C435C3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BF" w:rsidRPr="00FF196D" w:rsidRDefault="004216BF" w:rsidP="001E0CC9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5.5.3. Заключительный этап –</w:t>
      </w:r>
      <w:r w:rsidR="00DE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январь </w:t>
      </w:r>
      <w:r w:rsidR="00C435C3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2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апрель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текущего учебного года:</w:t>
      </w:r>
    </w:p>
    <w:p w:rsidR="004216BF" w:rsidRPr="00FF196D" w:rsidRDefault="004216BF" w:rsidP="001E0CC9">
      <w:pPr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выступления;</w:t>
      </w:r>
    </w:p>
    <w:p w:rsidR="004216BF" w:rsidRPr="00FF196D" w:rsidRDefault="004216BF" w:rsidP="00191F7B">
      <w:pPr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проекта, оценка результата, рефлексия.</w:t>
      </w:r>
    </w:p>
    <w:p w:rsidR="00C435C3" w:rsidRPr="00FF196D" w:rsidRDefault="00C435C3" w:rsidP="00C435C3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Защита проект</w:t>
      </w:r>
      <w:r w:rsidR="00C435C3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исследовательских работ уча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 </w:t>
      </w:r>
      <w:r w:rsidR="00D266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DE0C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266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DE0C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266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900BDE" w:rsidRPr="00FF1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-х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</w:t>
      </w:r>
      <w:r w:rsidR="00900BDE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первую учебную неделю четвертой четверти, </w:t>
      </w:r>
      <w:r w:rsidR="00D2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 </w:t>
      </w:r>
      <w:r w:rsidR="00900BDE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DE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00BDE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11-х классов в последнюю неделю января текущего </w:t>
      </w:r>
      <w:r w:rsidR="00D266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EA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BDE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900BDE" w:rsidRPr="00FF196D" w:rsidRDefault="004216BF" w:rsidP="00900BDE">
      <w:pPr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Защита итог</w:t>
      </w:r>
      <w:r w:rsidR="00900BDE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</w:t>
      </w:r>
      <w:proofErr w:type="gramStart"/>
      <w:r w:rsidR="00900BDE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="00900BDE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9</w:t>
      </w:r>
      <w:r w:rsidR="00900BDE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900BDE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проектов 5 – 8 классов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 </w:t>
      </w:r>
      <w:r w:rsidRPr="00FF1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перед экспертной комиссией, созданной по отдельному приказу директора Школы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проектов учащимися 3</w:t>
      </w:r>
      <w:r w:rsidR="00DE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BDE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4 классов осуществляется в классе.</w:t>
      </w:r>
    </w:p>
    <w:p w:rsidR="00900BDE" w:rsidRPr="00FF196D" w:rsidRDefault="00900BDE" w:rsidP="00900BDE">
      <w:pPr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Учащиеся, представившие </w:t>
      </w:r>
      <w:r w:rsidR="00781B73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проектной работы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более высоком уровне (районный, региональный, всероссийский) и получившие результат победителя или призера</w:t>
      </w:r>
      <w:r w:rsidR="00781B73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 от защиты проектной работы</w:t>
      </w:r>
      <w:r w:rsidR="00781B73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школьном уровне.</w:t>
      </w:r>
      <w:proofErr w:type="gramEnd"/>
      <w:r w:rsidR="00781B73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протокол защиты проектных работ выставляется отметка «отлично».</w:t>
      </w:r>
    </w:p>
    <w:p w:rsidR="004216BF" w:rsidRPr="00FF196D" w:rsidRDefault="00781B73" w:rsidP="00781B73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материалов, подготовленных для защиты итог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</w:t>
      </w:r>
      <w:proofErr w:type="gramStart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</w:t>
      </w:r>
      <w:r w:rsidR="00241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ивидуального проекта</w:t>
      </w:r>
      <w:proofErr w:type="gramEnd"/>
      <w:r w:rsidR="0024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5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11-х классов, включаются:</w:t>
      </w:r>
    </w:p>
    <w:p w:rsidR="004216BF" w:rsidRPr="00EA47B3" w:rsidRDefault="004216BF" w:rsidP="00EA47B3">
      <w:pPr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выносимый на защиту продукт проектной деятельности;</w:t>
      </w:r>
    </w:p>
    <w:p w:rsidR="004216BF" w:rsidRPr="00FF196D" w:rsidRDefault="004216BF" w:rsidP="00191F7B">
      <w:pPr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презентация проекта;</w:t>
      </w:r>
    </w:p>
    <w:p w:rsidR="004216BF" w:rsidRPr="00FF196D" w:rsidRDefault="004216BF" w:rsidP="00191F7B">
      <w:pPr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оценивания руководителем проектной и учебно-исследовательской деятельности;</w:t>
      </w:r>
    </w:p>
    <w:p w:rsidR="00781B73" w:rsidRDefault="00781B73" w:rsidP="00781B73">
      <w:pPr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241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самооценки проекта учащимся 5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41786">
        <w:rPr>
          <w:rFonts w:ascii="Times New Roman" w:eastAsia="Times New Roman" w:hAnsi="Times New Roman" w:cs="Times New Roman"/>
          <w:sz w:val="24"/>
          <w:szCs w:val="24"/>
          <w:lang w:eastAsia="ru-RU"/>
        </w:rPr>
        <w:t>11-х классов</w:t>
      </w:r>
    </w:p>
    <w:p w:rsidR="00241786" w:rsidRPr="00241786" w:rsidRDefault="00241786" w:rsidP="00241786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BF" w:rsidRPr="00FF196D" w:rsidRDefault="00781B73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EA47B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щиеся, имеющие медицинские показания или заключения ПМПК, пишут проекты в упрощенной форме, которая с учетом возможностей ребенка определяется учителем-предметником и классным руководителем.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Требования к оформлению проектов</w:t>
      </w:r>
    </w:p>
    <w:p w:rsidR="004216BF" w:rsidRPr="00FF196D" w:rsidRDefault="004216BF" w:rsidP="00EA47B3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Общие требования к структуре проектной и учебно-исследовательской работы</w:t>
      </w:r>
      <w:r w:rsidR="00EA47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16BF" w:rsidRPr="00FF196D" w:rsidRDefault="004216BF" w:rsidP="00781B73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Первый лист – титульный:</w:t>
      </w:r>
    </w:p>
    <w:p w:rsidR="004216BF" w:rsidRPr="00FF196D" w:rsidRDefault="004216BF" w:rsidP="00781B73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учебного заведения, где выполнена работа;</w:t>
      </w:r>
    </w:p>
    <w:p w:rsidR="004216BF" w:rsidRPr="00FF196D" w:rsidRDefault="004216BF" w:rsidP="00781B73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работы;</w:t>
      </w:r>
    </w:p>
    <w:p w:rsidR="004216BF" w:rsidRPr="00FF196D" w:rsidRDefault="004216BF" w:rsidP="00191F7B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 автора (полностью), класс;</w:t>
      </w:r>
    </w:p>
    <w:p w:rsidR="004216BF" w:rsidRPr="00FF196D" w:rsidRDefault="004216BF" w:rsidP="00191F7B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 руководителя;</w:t>
      </w:r>
    </w:p>
    <w:p w:rsidR="004216BF" w:rsidRPr="00FF196D" w:rsidRDefault="004216BF" w:rsidP="00191F7B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и год.</w:t>
      </w:r>
    </w:p>
    <w:p w:rsidR="00241786" w:rsidRDefault="004216BF" w:rsidP="00241786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Второй лист – оглавление (указывается наименование всех глав, разделов с указанием номеров страниц, на которых размещается материал).</w:t>
      </w:r>
    </w:p>
    <w:p w:rsidR="004216BF" w:rsidRPr="00FF196D" w:rsidRDefault="004216BF" w:rsidP="00241786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Третий лист – введение:</w:t>
      </w:r>
    </w:p>
    <w:p w:rsidR="004216BF" w:rsidRPr="00FF196D" w:rsidRDefault="004216BF" w:rsidP="00781B73">
      <w:pPr>
        <w:numPr>
          <w:ilvl w:val="0"/>
          <w:numId w:val="15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современного состояния проблемы;</w:t>
      </w:r>
    </w:p>
    <w:p w:rsidR="004216BF" w:rsidRPr="00FF196D" w:rsidRDefault="004216BF" w:rsidP="00191F7B">
      <w:pPr>
        <w:numPr>
          <w:ilvl w:val="0"/>
          <w:numId w:val="15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актуальности темы исследования и выполняемой работы, ее научной и практической значимости;</w:t>
      </w:r>
    </w:p>
    <w:p w:rsidR="004216BF" w:rsidRPr="00FF196D" w:rsidRDefault="004216BF" w:rsidP="00191F7B">
      <w:pPr>
        <w:numPr>
          <w:ilvl w:val="0"/>
          <w:numId w:val="15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формулирование цели;</w:t>
      </w:r>
    </w:p>
    <w:p w:rsidR="004216BF" w:rsidRPr="00FF196D" w:rsidRDefault="004216BF" w:rsidP="00191F7B">
      <w:pPr>
        <w:numPr>
          <w:ilvl w:val="0"/>
          <w:numId w:val="15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задач по ее достижению;</w:t>
      </w:r>
    </w:p>
    <w:p w:rsidR="004216BF" w:rsidRPr="00FF196D" w:rsidRDefault="004216BF" w:rsidP="00191F7B">
      <w:pPr>
        <w:numPr>
          <w:ilvl w:val="0"/>
          <w:numId w:val="15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 предмет исследования;</w:t>
      </w:r>
    </w:p>
    <w:p w:rsidR="004216BF" w:rsidRPr="00FF196D" w:rsidRDefault="004216BF" w:rsidP="00191F7B">
      <w:pPr>
        <w:numPr>
          <w:ilvl w:val="0"/>
          <w:numId w:val="15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</w:t>
      </w:r>
      <w:r w:rsidR="0000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при создании учебно-исследовательского проекта)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16BF" w:rsidRPr="00FF196D" w:rsidRDefault="004216BF" w:rsidP="00191F7B">
      <w:pPr>
        <w:numPr>
          <w:ilvl w:val="0"/>
          <w:numId w:val="15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методов исследования.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</w:t>
      </w:r>
      <w:r w:rsidR="000006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 проектной работы.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6.1.5. </w:t>
      </w:r>
      <w:r w:rsidR="00000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проектной работы,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</w:t>
      </w:r>
      <w:r w:rsidR="0000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</w:t>
      </w:r>
    </w:p>
    <w:p w:rsidR="004216BF" w:rsidRPr="00FF196D" w:rsidRDefault="00241786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6.1.6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Выводы 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ключение) – кратко формулируются результаты работы над проектом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намечаются перспективы для дальнейше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работы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16BF" w:rsidRDefault="00241786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6.1.7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Литература – список использованной литературы размещается в конце работы в алфавитном порядке. Каждая книга, статья записывается с красной строки.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24178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Приложения.</w:t>
      </w:r>
    </w:p>
    <w:p w:rsidR="00241786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Письменная часть выполняется </w:t>
      </w:r>
      <w:r w:rsidRPr="00FF1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листах стандарта А</w:t>
      </w:r>
      <w:proofErr w:type="gramStart"/>
      <w:r w:rsidRPr="00FF1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proofErr w:type="gramEnd"/>
      <w:r w:rsidRPr="00FF1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шрифтом </w:t>
      </w:r>
      <w:proofErr w:type="spellStart"/>
      <w:r w:rsidRPr="00FF1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Time</w:t>
      </w:r>
      <w:r w:rsidR="000006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</w:t>
      </w:r>
      <w:proofErr w:type="spellEnd"/>
      <w:r w:rsidR="000006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0006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New</w:t>
      </w:r>
      <w:proofErr w:type="spellEnd"/>
      <w:r w:rsidR="000006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0006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Roman</w:t>
      </w:r>
      <w:proofErr w:type="spellEnd"/>
      <w:r w:rsidR="000006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размером шрифта </w:t>
      </w:r>
      <w:r w:rsidRPr="00FF1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14 пунктов с интервалом между строк – 1,5. </w:t>
      </w:r>
      <w:proofErr w:type="gramStart"/>
      <w:r w:rsidRPr="00FF1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Размер полей: верхнее – 2 см, нижнее – 2 см, левое – 3 см, правое – 1,5 см</w:t>
      </w:r>
      <w:proofErr w:type="gramEnd"/>
    </w:p>
    <w:p w:rsidR="004216BF" w:rsidRPr="00FF196D" w:rsidRDefault="00241786" w:rsidP="0024178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</w:t>
      </w:r>
      <w:r w:rsidR="004216BF" w:rsidRPr="00FF1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216BF" w:rsidRPr="00FF1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проектов</w:t>
      </w:r>
    </w:p>
    <w:p w:rsidR="004216BF" w:rsidRPr="00FF196D" w:rsidRDefault="00781B73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Проект уча</w:t>
      </w:r>
      <w:r w:rsidR="0024178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по следующим направлениям: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7.1.1. </w:t>
      </w:r>
      <w:proofErr w:type="spellStart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proofErr w:type="gramStart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проблему</w:t>
      </w:r>
      <w:proofErr w:type="gramEnd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7.1.2. </w:t>
      </w:r>
      <w:proofErr w:type="spellStart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7.1.3. </w:t>
      </w:r>
      <w:proofErr w:type="spellStart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7.1.4. </w:t>
      </w:r>
      <w:proofErr w:type="spellStart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4216BF" w:rsidRPr="00FF196D" w:rsidRDefault="00C83F4D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Проект уча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оценивается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61"/>
        <w:gridCol w:w="2433"/>
        <w:gridCol w:w="144"/>
        <w:gridCol w:w="2605"/>
        <w:gridCol w:w="62"/>
        <w:gridCol w:w="2625"/>
      </w:tblGrid>
      <w:tr w:rsidR="00BE46AD" w:rsidRPr="00FF196D" w:rsidTr="00FF196D">
        <w:tc>
          <w:tcPr>
            <w:tcW w:w="20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6BF" w:rsidRPr="00FF196D" w:rsidRDefault="004216BF" w:rsidP="00C83F4D">
            <w:pPr>
              <w:tabs>
                <w:tab w:val="left" w:pos="142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869" w:type="dxa"/>
            <w:gridSpan w:val="5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6BF" w:rsidRPr="00FF196D" w:rsidRDefault="004216BF" w:rsidP="00C83F4D">
            <w:pPr>
              <w:tabs>
                <w:tab w:val="left" w:pos="142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критериев</w:t>
            </w:r>
          </w:p>
        </w:tc>
      </w:tr>
      <w:tr w:rsidR="004E1CE1" w:rsidRPr="00FF196D" w:rsidTr="00FF196D">
        <w:trPr>
          <w:trHeight w:val="20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3F4D" w:rsidRPr="00FF196D" w:rsidRDefault="00C83F4D" w:rsidP="00C83F4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F4D" w:rsidRPr="00FF196D" w:rsidRDefault="00C83F4D" w:rsidP="00C83F4D">
            <w:pPr>
              <w:tabs>
                <w:tab w:val="left" w:pos="142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F4D" w:rsidRPr="00FF196D" w:rsidRDefault="00C83F4D" w:rsidP="00C83F4D">
            <w:pPr>
              <w:tabs>
                <w:tab w:val="left" w:pos="142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F4D" w:rsidRPr="00FF196D" w:rsidRDefault="00C83F4D" w:rsidP="00C83F4D">
            <w:pPr>
              <w:tabs>
                <w:tab w:val="left" w:pos="142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балла</w:t>
            </w:r>
          </w:p>
        </w:tc>
      </w:tr>
      <w:tr w:rsidR="004216BF" w:rsidRPr="00FF196D" w:rsidTr="00C83F4D">
        <w:tc>
          <w:tcPr>
            <w:tcW w:w="9930" w:type="dxa"/>
            <w:gridSpan w:val="6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6BF" w:rsidRPr="00FF196D" w:rsidRDefault="004216BF" w:rsidP="00C83F4D">
            <w:pPr>
              <w:tabs>
                <w:tab w:val="left" w:pos="142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проекта</w:t>
            </w:r>
          </w:p>
        </w:tc>
      </w:tr>
      <w:tr w:rsidR="00BE46AD" w:rsidRPr="00FF196D" w:rsidTr="00FF196D">
        <w:tc>
          <w:tcPr>
            <w:tcW w:w="206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F4D" w:rsidRPr="00FF196D" w:rsidRDefault="00C83F4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стандартам оформления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F4D" w:rsidRPr="00FF196D" w:rsidRDefault="00C83F4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титульного листа, оглавления, введения, основной и заключительной части, библиографии, приложений. Композиционная </w:t>
            </w: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целостность текста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F4D" w:rsidRPr="00FF196D" w:rsidRDefault="00C83F4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Нарушение структуры оформления не влияет на логику и композиционную целостность текста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F4D" w:rsidRPr="00FF196D" w:rsidRDefault="00C83F4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структуры оформления приводит к нарушению композиционной целостности текста, отсутствию логики изложения проекта</w:t>
            </w:r>
          </w:p>
        </w:tc>
      </w:tr>
      <w:tr w:rsidR="004216BF" w:rsidRPr="00FF196D" w:rsidTr="00C83F4D">
        <w:trPr>
          <w:trHeight w:val="260"/>
        </w:trPr>
        <w:tc>
          <w:tcPr>
            <w:tcW w:w="9930" w:type="dxa"/>
            <w:gridSpan w:val="6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6BF" w:rsidRPr="00FF196D" w:rsidRDefault="004216BF" w:rsidP="00C83F4D">
            <w:pPr>
              <w:tabs>
                <w:tab w:val="left" w:pos="142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содержания проектной папки</w:t>
            </w:r>
          </w:p>
        </w:tc>
      </w:tr>
      <w:tr w:rsidR="005B1AD0" w:rsidRPr="00FF196D" w:rsidTr="00FF196D">
        <w:tc>
          <w:tcPr>
            <w:tcW w:w="206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F4D" w:rsidRPr="00FF196D" w:rsidRDefault="00C83F4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 соответствие проекта заявленной теме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F4D" w:rsidRPr="00FF196D" w:rsidRDefault="00C83F4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проблематики проекта и востребованность результата убедительны. Соответствие проблемы, цели, результата и темы заявленного проекта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F4D" w:rsidRPr="00FF196D" w:rsidRDefault="00C83F4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и востребованность результата </w:t>
            </w:r>
            <w:proofErr w:type="gramStart"/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убедительны</w:t>
            </w:r>
            <w:proofErr w:type="gramEnd"/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63DF" w:rsidRDefault="00C83F4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07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 </w:t>
            </w:r>
            <w:proofErr w:type="gramStart"/>
            <w:r w:rsidR="0007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адекватны</w:t>
            </w:r>
            <w:proofErr w:type="gramEnd"/>
            <w:r w:rsidR="0007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проблеме</w:t>
            </w:r>
          </w:p>
          <w:p w:rsidR="00C83F4D" w:rsidRPr="00FF196D" w:rsidRDefault="000763DF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83F4D"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требует некоторой корректировки по отношению к проблеме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3F4D" w:rsidRPr="00FF196D" w:rsidRDefault="00C83F4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и востребованность не </w:t>
            </w:r>
            <w:proofErr w:type="gramStart"/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убедительны</w:t>
            </w:r>
            <w:proofErr w:type="gramEnd"/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3F4D" w:rsidRPr="00FF196D" w:rsidRDefault="00C83F4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продукт требуют корректировки по отношению к проблеме</w:t>
            </w:r>
          </w:p>
        </w:tc>
      </w:tr>
      <w:tr w:rsidR="00BE46AD" w:rsidRPr="00FF196D" w:rsidTr="00FF196D">
        <w:tc>
          <w:tcPr>
            <w:tcW w:w="206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6AD" w:rsidRPr="00FF196D" w:rsidRDefault="00BE46A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Системность (логичность). Лаконичность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3DF" w:rsidRDefault="00BE46A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Целостность, соподчинение частей текста. </w:t>
            </w:r>
          </w:p>
          <w:p w:rsidR="00BE46AD" w:rsidRPr="00FF196D" w:rsidRDefault="00BE46A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Простота и ясность изложения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6AD" w:rsidRPr="00FF196D" w:rsidRDefault="00BE46A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Целостность, соподчинение частей текста. Отсутствует лаконичность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6AD" w:rsidRPr="00FF196D" w:rsidRDefault="00BE46A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текста нарушена. Лаконичность граничит с примитивностью рассуждений</w:t>
            </w:r>
          </w:p>
        </w:tc>
      </w:tr>
      <w:tr w:rsidR="00BE46AD" w:rsidRPr="00FF196D" w:rsidTr="00FF196D">
        <w:tc>
          <w:tcPr>
            <w:tcW w:w="206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6AD" w:rsidRPr="00FF196D" w:rsidRDefault="00BE46A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Содержательность приложений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6AD" w:rsidRPr="00FF196D" w:rsidRDefault="00BE46A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качественные, полностью соответствуют содержанию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6AD" w:rsidRPr="00FF196D" w:rsidRDefault="00BE46A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качественные, в основном соответствуют содержанию</w:t>
            </w:r>
            <w:r w:rsidR="0007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наполняемости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6AD" w:rsidRPr="00FF196D" w:rsidRDefault="00BE46A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не качественные, многие не соответствуют содержанию</w:t>
            </w:r>
          </w:p>
          <w:p w:rsidR="005B1AD0" w:rsidRPr="00FF196D" w:rsidRDefault="005B1AD0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приложений – 0 баллов</w:t>
            </w:r>
          </w:p>
        </w:tc>
      </w:tr>
      <w:tr w:rsidR="004216BF" w:rsidRPr="00FF196D" w:rsidTr="00C83F4D">
        <w:tc>
          <w:tcPr>
            <w:tcW w:w="9930" w:type="dxa"/>
            <w:gridSpan w:val="6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6BF" w:rsidRPr="00FF196D" w:rsidRDefault="004216BF" w:rsidP="00C83F4D">
            <w:pPr>
              <w:tabs>
                <w:tab w:val="left" w:pos="142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культуры презентации</w:t>
            </w:r>
          </w:p>
        </w:tc>
      </w:tr>
      <w:tr w:rsidR="00BE46AD" w:rsidRPr="00FF196D" w:rsidTr="00FF196D">
        <w:tc>
          <w:tcPr>
            <w:tcW w:w="206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6AD" w:rsidRPr="00FF196D" w:rsidRDefault="00BE46A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доклада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6AD" w:rsidRPr="00FF196D" w:rsidRDefault="00BE46AD" w:rsidP="0037587E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r w:rsidR="0037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озиционная целостность. Полнота, к</w:t>
            </w: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раткость, четкость, ясность </w:t>
            </w:r>
            <w:r w:rsidR="0037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представленного материала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BA6" w:rsidRDefault="001A5BA6" w:rsidP="001A5BA6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 композиционная целостность.</w:t>
            </w:r>
          </w:p>
          <w:p w:rsidR="00BE46AD" w:rsidRPr="00FF196D" w:rsidRDefault="001A5BA6" w:rsidP="001A5BA6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 и подходы к решению проблемы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раскрыты частично</w:t>
            </w:r>
            <w:r w:rsidR="00BE46AD"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5BA6" w:rsidRDefault="00BE46A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раскрыты процесс и подходы к решению проблемы. </w:t>
            </w:r>
          </w:p>
          <w:p w:rsidR="00BE46AD" w:rsidRPr="00FF196D" w:rsidRDefault="00BE46AD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Нечеткость и неясность формулировок</w:t>
            </w:r>
          </w:p>
        </w:tc>
      </w:tr>
      <w:tr w:rsidR="004E1CE1" w:rsidRPr="00FF196D" w:rsidTr="00FF196D">
        <w:tc>
          <w:tcPr>
            <w:tcW w:w="206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дискуссии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сущности вопроса и адекватность ответов. Полнота, содержательность, аргументированность, убедительность и лаконичность ответов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сущности вопроса, но при этом отсутствие аргументации, неумение использовать вопрос для раскрытия сильных сторон проекта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Непонимание сущности большинства вопросов и неадекватность ответов или их отсутствие</w:t>
            </w:r>
          </w:p>
        </w:tc>
      </w:tr>
      <w:tr w:rsidR="004E1CE1" w:rsidRPr="00FF196D" w:rsidTr="00FF196D">
        <w:tc>
          <w:tcPr>
            <w:tcW w:w="206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Информационно-наглядное сопровождение выступления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четкого видеоряда, доступного для восприятия зрителей соответственно логике выступления на протяжении всей защиты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Неумение усиливать доклад демонстрацией видеоряда на протяжении всей презентации.</w:t>
            </w:r>
          </w:p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неумение говорить без конспекта, но демонстрация видеоряда соответствует логике выступления.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Неумение говорить без конспекта, речь не сопровождается демонстрацией</w:t>
            </w:r>
            <w:r w:rsidR="001A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видеоряда</w:t>
            </w:r>
          </w:p>
        </w:tc>
      </w:tr>
      <w:tr w:rsidR="005B1AD0" w:rsidRPr="00FF196D" w:rsidTr="00FF196D">
        <w:tc>
          <w:tcPr>
            <w:tcW w:w="206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AD0" w:rsidRPr="00FF196D" w:rsidRDefault="005B1AD0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Самооценка </w:t>
            </w:r>
          </w:p>
          <w:p w:rsidR="005B1AD0" w:rsidRPr="00FF196D" w:rsidRDefault="005B1AD0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Выводы. Рефлексия</w:t>
            </w:r>
          </w:p>
          <w:p w:rsidR="005B1AD0" w:rsidRPr="00FF196D" w:rsidRDefault="005B1AD0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AD0" w:rsidRPr="00FF196D" w:rsidRDefault="005B1AD0" w:rsidP="001A5BA6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сделаны в соответствии с целями, задачами, требованиями к продукту. Самооценка процесса является объективной: указаны пути улучшения продукта,  процесса проектирования на различных стадиях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AD0" w:rsidRPr="00FF196D" w:rsidRDefault="005B1AD0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AD0" w:rsidRPr="00FF196D" w:rsidRDefault="005B1AD0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сделаны в соответствии с целями, задачами, требованиями к продукту.</w:t>
            </w:r>
          </w:p>
          <w:p w:rsidR="005B1AD0" w:rsidRPr="00FF196D" w:rsidRDefault="005B1AD0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указаны пути улучшения продукта и процесса проектирования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AD0" w:rsidRPr="00FF196D" w:rsidRDefault="005B1AD0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не соответствуют целям, задачам, требованиям к продукту.</w:t>
            </w:r>
          </w:p>
          <w:p w:rsidR="005B1AD0" w:rsidRPr="00FF196D" w:rsidRDefault="005B1AD0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продукта проведена без учета цели и требований к продукту. Не указаны пути улучшения продукта и процесса проектирования</w:t>
            </w:r>
          </w:p>
        </w:tc>
      </w:tr>
      <w:tr w:rsidR="004216BF" w:rsidRPr="00FF196D" w:rsidTr="00C83F4D">
        <w:tc>
          <w:tcPr>
            <w:tcW w:w="9930" w:type="dxa"/>
            <w:gridSpan w:val="6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6BF" w:rsidRPr="00FF196D" w:rsidRDefault="004216BF" w:rsidP="00C83F4D">
            <w:pPr>
              <w:tabs>
                <w:tab w:val="left" w:pos="142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продукта</w:t>
            </w:r>
          </w:p>
        </w:tc>
      </w:tr>
      <w:tr w:rsidR="004E1CE1" w:rsidRPr="00FF196D" w:rsidTr="00FF196D">
        <w:tc>
          <w:tcPr>
            <w:tcW w:w="206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продукта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оригинальность продукта.</w:t>
            </w:r>
          </w:p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претензий к качеству изделия.</w:t>
            </w:r>
          </w:p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изделия идее проекта.</w:t>
            </w:r>
          </w:p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значимость продукта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изделия идее проекта.</w:t>
            </w:r>
          </w:p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значимость продукта.</w:t>
            </w:r>
          </w:p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 продукте отсутствует новизна и оригинальность и есть замечания к качеству продукта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не соответствует общей идее проекта, есть замечания к качеству и практической целесообразности продукта.</w:t>
            </w:r>
          </w:p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1CE1" w:rsidRPr="00FF196D" w:rsidRDefault="004E1CE1" w:rsidP="00C83F4D">
            <w:pPr>
              <w:tabs>
                <w:tab w:val="left" w:pos="142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Отсутствие продукта –</w:t>
            </w:r>
            <w:r w:rsidR="001A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0763DF" w:rsidRDefault="000763D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Максимальное количество баллов-27, перевод баллов в отметку.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0"/>
        <w:gridCol w:w="1664"/>
        <w:gridCol w:w="1639"/>
        <w:gridCol w:w="2354"/>
        <w:gridCol w:w="2589"/>
      </w:tblGrid>
      <w:tr w:rsidR="0094691C" w:rsidTr="0094691C">
        <w:trPr>
          <w:trHeight w:val="545"/>
        </w:trPr>
        <w:tc>
          <w:tcPr>
            <w:tcW w:w="1750" w:type="dxa"/>
          </w:tcPr>
          <w:p w:rsidR="000763DF" w:rsidRDefault="000763DF" w:rsidP="00191F7B">
            <w:pPr>
              <w:tabs>
                <w:tab w:val="left" w:pos="142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664" w:type="dxa"/>
          </w:tcPr>
          <w:p w:rsidR="000763DF" w:rsidRDefault="0094691C" w:rsidP="00191F7B">
            <w:pPr>
              <w:tabs>
                <w:tab w:val="left" w:pos="142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27-24</w:t>
            </w:r>
          </w:p>
        </w:tc>
        <w:tc>
          <w:tcPr>
            <w:tcW w:w="1639" w:type="dxa"/>
          </w:tcPr>
          <w:p w:rsidR="000763DF" w:rsidRDefault="0094691C" w:rsidP="00191F7B">
            <w:pPr>
              <w:tabs>
                <w:tab w:val="left" w:pos="142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23-20</w:t>
            </w:r>
          </w:p>
        </w:tc>
        <w:tc>
          <w:tcPr>
            <w:tcW w:w="2354" w:type="dxa"/>
          </w:tcPr>
          <w:p w:rsidR="000763DF" w:rsidRDefault="0094691C" w:rsidP="00191F7B">
            <w:pPr>
              <w:tabs>
                <w:tab w:val="left" w:pos="142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19-14</w:t>
            </w:r>
          </w:p>
        </w:tc>
        <w:tc>
          <w:tcPr>
            <w:tcW w:w="2589" w:type="dxa"/>
          </w:tcPr>
          <w:p w:rsidR="000763DF" w:rsidRDefault="0094691C" w:rsidP="00191F7B">
            <w:pPr>
              <w:tabs>
                <w:tab w:val="left" w:pos="142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</w:t>
            </w:r>
          </w:p>
        </w:tc>
      </w:tr>
      <w:tr w:rsidR="0094691C" w:rsidTr="0094691C">
        <w:trPr>
          <w:trHeight w:val="116"/>
        </w:trPr>
        <w:tc>
          <w:tcPr>
            <w:tcW w:w="1750" w:type="dxa"/>
          </w:tcPr>
          <w:p w:rsidR="000763DF" w:rsidRDefault="0094691C" w:rsidP="00191F7B">
            <w:pPr>
              <w:tabs>
                <w:tab w:val="left" w:pos="142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664" w:type="dxa"/>
          </w:tcPr>
          <w:p w:rsidR="0094691C" w:rsidRDefault="0094691C" w:rsidP="00191F7B">
            <w:pPr>
              <w:tabs>
                <w:tab w:val="left" w:pos="142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763DF" w:rsidRDefault="0094691C" w:rsidP="00191F7B">
            <w:pPr>
              <w:tabs>
                <w:tab w:val="left" w:pos="142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7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отлично)</w:t>
            </w:r>
          </w:p>
        </w:tc>
        <w:tc>
          <w:tcPr>
            <w:tcW w:w="1639" w:type="dxa"/>
          </w:tcPr>
          <w:p w:rsidR="0094691C" w:rsidRDefault="0094691C" w:rsidP="00191F7B">
            <w:pPr>
              <w:tabs>
                <w:tab w:val="left" w:pos="142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  <w:p w:rsidR="000763DF" w:rsidRDefault="0094691C" w:rsidP="00191F7B">
            <w:pPr>
              <w:tabs>
                <w:tab w:val="left" w:pos="142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2354" w:type="dxa"/>
          </w:tcPr>
          <w:p w:rsidR="0094691C" w:rsidRDefault="0094691C" w:rsidP="00191F7B">
            <w:pPr>
              <w:tabs>
                <w:tab w:val="left" w:pos="142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:rsidR="000763DF" w:rsidRDefault="0094691C" w:rsidP="00191F7B">
            <w:pPr>
              <w:tabs>
                <w:tab w:val="left" w:pos="142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(удовлетворительно)</w:t>
            </w:r>
          </w:p>
        </w:tc>
        <w:tc>
          <w:tcPr>
            <w:tcW w:w="2589" w:type="dxa"/>
          </w:tcPr>
          <w:p w:rsidR="0094691C" w:rsidRDefault="0094691C" w:rsidP="00191F7B">
            <w:pPr>
              <w:tabs>
                <w:tab w:val="left" w:pos="142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0763DF" w:rsidRDefault="0094691C" w:rsidP="00191F7B">
            <w:pPr>
              <w:tabs>
                <w:tab w:val="left" w:pos="142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(неудовлетворительно)</w:t>
            </w:r>
          </w:p>
        </w:tc>
      </w:tr>
    </w:tbl>
    <w:p w:rsidR="000763DF" w:rsidRDefault="000763DF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BF" w:rsidRPr="00FF196D" w:rsidRDefault="0094691C" w:rsidP="00191F7B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и работа к защите не допускаются.</w:t>
      </w:r>
    </w:p>
    <w:p w:rsidR="004216BF" w:rsidRPr="00FF196D" w:rsidRDefault="0094691C" w:rsidP="0094691C">
      <w:pPr>
        <w:shd w:val="clear" w:color="auto" w:fill="FFFFFF"/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216BF" w:rsidRPr="00FF1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Функционал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ьные обязанности участников </w:t>
      </w:r>
      <w:r w:rsidR="004216BF" w:rsidRPr="00FF1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</w:t>
      </w:r>
    </w:p>
    <w:p w:rsidR="004216BF" w:rsidRPr="00FF196D" w:rsidRDefault="004216BF" w:rsidP="00FF196D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Функции администрации Школы включают:</w:t>
      </w:r>
    </w:p>
    <w:p w:rsidR="004216BF" w:rsidRPr="00FF196D" w:rsidRDefault="004216BF" w:rsidP="00FF196D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нормативных методических документов, определяющих требования</w:t>
      </w:r>
      <w:r w:rsidR="0094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предъявляемые к организации 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ПД, проектны</w:t>
      </w:r>
      <w:r w:rsidR="005B1AD0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исследовательским работам уча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4216BF" w:rsidRPr="00FF196D" w:rsidRDefault="0094691C" w:rsidP="00191F7B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графика </w:t>
      </w:r>
      <w:r w:rsidR="005B1AD0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ПД уча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включая утверждение сроков, отводимых на проведение каждого из этапов проектной деятельности;</w:t>
      </w:r>
    </w:p>
    <w:p w:rsidR="004216BF" w:rsidRPr="00FF196D" w:rsidRDefault="004216BF" w:rsidP="00191F7B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мат</w:t>
      </w:r>
      <w:r w:rsidR="0094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ериально-технической базы для 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ПД;</w:t>
      </w:r>
    </w:p>
    <w:p w:rsidR="004216BF" w:rsidRPr="00FF196D" w:rsidRDefault="0094691C" w:rsidP="00191F7B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общего контроля 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ПД;</w:t>
      </w:r>
    </w:p>
    <w:p w:rsidR="004216BF" w:rsidRPr="00FF196D" w:rsidRDefault="004216BF" w:rsidP="00191F7B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предметных тематических блоков, в рамках которых буде</w:t>
      </w:r>
      <w:r w:rsidR="0094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осуществляться 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ПД;</w:t>
      </w:r>
    </w:p>
    <w:p w:rsidR="004216BF" w:rsidRPr="00FF196D" w:rsidRDefault="004216BF" w:rsidP="00191F7B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примерного перечня тем для проектных и учебно-исследовательских работ;</w:t>
      </w:r>
    </w:p>
    <w:p w:rsidR="004216BF" w:rsidRPr="00FF196D" w:rsidRDefault="004216BF" w:rsidP="00191F7B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</w:t>
      </w:r>
      <w:proofErr w:type="spellStart"/>
      <w:r w:rsidR="00946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="0094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 рамках 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ПД.</w:t>
      </w:r>
    </w:p>
    <w:p w:rsidR="00FF196D" w:rsidRPr="00FF196D" w:rsidRDefault="00FF196D" w:rsidP="00FF196D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BF" w:rsidRPr="00FF196D" w:rsidRDefault="004216BF" w:rsidP="00FF196D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Учителя – руководители проектов, являются ключевыми фигурами, непосредственно организующими и контролирующими осу</w:t>
      </w:r>
      <w:r w:rsidR="005B1AD0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уча</w:t>
      </w:r>
      <w:r w:rsidR="0094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ПД, и выполняют следующие функции:</w:t>
      </w:r>
    </w:p>
    <w:p w:rsidR="004216BF" w:rsidRPr="00FF196D" w:rsidRDefault="00FF196D" w:rsidP="00FF196D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консультаций для уча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по выполнению проектов и исследовательских работ;</w:t>
      </w:r>
    </w:p>
    <w:p w:rsidR="004216BF" w:rsidRPr="00FF196D" w:rsidRDefault="0094691C" w:rsidP="00191F7B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ПД в рамках согласованного объекта исследования;</w:t>
      </w:r>
    </w:p>
    <w:p w:rsidR="004216BF" w:rsidRPr="00FF196D" w:rsidRDefault="004216BF" w:rsidP="00191F7B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методической поддержки проектной деятельности;</w:t>
      </w:r>
    </w:p>
    <w:p w:rsidR="004216BF" w:rsidRPr="00FF196D" w:rsidRDefault="00FF196D" w:rsidP="00191F7B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совместно с уча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работы в течение всего проектного периода;</w:t>
      </w:r>
    </w:p>
    <w:p w:rsidR="004216BF" w:rsidRPr="00FF196D" w:rsidRDefault="004216BF" w:rsidP="00191F7B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</w:t>
      </w:r>
      <w:r w:rsidR="0094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пное отслеживание результатов 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ПД;</w:t>
      </w:r>
    </w:p>
    <w:p w:rsidR="004216BF" w:rsidRPr="00FF196D" w:rsidRDefault="004216BF" w:rsidP="00191F7B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</w:t>
      </w:r>
      <w:r w:rsidR="00FF196D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инация внутригрупповой работы уча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если проектная или исследовательская работа выполняется в группе;</w:t>
      </w:r>
    </w:p>
    <w:p w:rsidR="004216BF" w:rsidRPr="00FF196D" w:rsidRDefault="004216BF" w:rsidP="00191F7B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196D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уча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о требованиях, предъявляемых к выполнению проектных и исследовательских работ, порядке и сроках их выполнения;</w:t>
      </w:r>
    </w:p>
    <w:p w:rsidR="004216BF" w:rsidRPr="00FF196D" w:rsidRDefault="004216BF" w:rsidP="00191F7B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поддержка ресурсного обеспечения проектов;</w:t>
      </w:r>
    </w:p>
    <w:p w:rsidR="004216BF" w:rsidRPr="00FF196D" w:rsidRDefault="0094691C" w:rsidP="00191F7B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96D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ПД уча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4216BF" w:rsidRPr="00FF196D" w:rsidRDefault="004216BF" w:rsidP="00191F7B">
      <w:pPr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общешкольной научно-практической конференции.</w:t>
      </w:r>
    </w:p>
    <w:p w:rsidR="00FF196D" w:rsidRPr="00FF196D" w:rsidRDefault="00FF196D" w:rsidP="00FF196D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BF" w:rsidRPr="00FF196D" w:rsidRDefault="004216BF" w:rsidP="00FF196D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Функции библиотекаря Школы:</w:t>
      </w:r>
    </w:p>
    <w:p w:rsidR="004216BF" w:rsidRPr="00FF196D" w:rsidRDefault="004216BF" w:rsidP="00FF196D">
      <w:pPr>
        <w:numPr>
          <w:ilvl w:val="0"/>
          <w:numId w:val="1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94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ресурсном обеспечении </w:t>
      </w:r>
      <w:r w:rsidR="00FF196D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ПД уча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4216BF" w:rsidRPr="00FF196D" w:rsidRDefault="004216BF" w:rsidP="00191F7B">
      <w:pPr>
        <w:numPr>
          <w:ilvl w:val="0"/>
          <w:numId w:val="18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исп</w:t>
      </w:r>
      <w:r w:rsidR="00FF196D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ользования виде</w:t>
      </w:r>
      <w:proofErr w:type="gramStart"/>
      <w:r w:rsidR="00FF196D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94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96D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FF196D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="00FF196D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</w:t>
      </w:r>
      <w:r w:rsidR="0094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в ходе 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ПД.</w:t>
      </w:r>
    </w:p>
    <w:p w:rsidR="00FF196D" w:rsidRPr="00FF196D" w:rsidRDefault="00FF196D" w:rsidP="00FF196D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BF" w:rsidRPr="00FF196D" w:rsidRDefault="004216BF" w:rsidP="00FF196D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Функции педагога-психолога:</w:t>
      </w:r>
    </w:p>
    <w:p w:rsidR="004216BF" w:rsidRPr="00FF196D" w:rsidRDefault="00FF196D" w:rsidP="00FF196D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затруднений уча</w:t>
      </w:r>
      <w:r w:rsidR="00946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в ходе </w:t>
      </w:r>
      <w:r w:rsidR="004216BF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ПД;</w:t>
      </w:r>
    </w:p>
    <w:p w:rsidR="004216BF" w:rsidRPr="00FF196D" w:rsidRDefault="004216BF" w:rsidP="00191F7B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своевременной психо</w:t>
      </w:r>
      <w:r w:rsidR="00FF196D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логической помощи и поддержки уча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щимся, испытывающим трудности в ходе работы над проектами и исследовательскими работами;</w:t>
      </w:r>
    </w:p>
    <w:p w:rsidR="004216BF" w:rsidRPr="00FF196D" w:rsidRDefault="004216BF" w:rsidP="00191F7B">
      <w:pPr>
        <w:numPr>
          <w:ilvl w:val="0"/>
          <w:numId w:val="1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</w:t>
      </w:r>
      <w:r w:rsidR="00FF196D"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групповое консультирование уча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педагогов.</w:t>
      </w:r>
    </w:p>
    <w:p w:rsidR="00FF196D" w:rsidRPr="00FF196D" w:rsidRDefault="00FF196D" w:rsidP="00FF196D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BF" w:rsidRPr="00FF196D" w:rsidRDefault="004216BF" w:rsidP="00191F7B">
      <w:pPr>
        <w:shd w:val="clear" w:color="auto" w:fill="FFFFFF"/>
        <w:tabs>
          <w:tab w:val="left" w:pos="14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Поощрение участников проектной деятельности</w:t>
      </w:r>
    </w:p>
    <w:p w:rsidR="004216BF" w:rsidRPr="00FF196D" w:rsidRDefault="004216BF" w:rsidP="00FF196D">
      <w:pPr>
        <w:tabs>
          <w:tab w:val="left" w:pos="142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Авторы и руководители проектных и исследовательских работ, представленных на общешкольную научно-практическую конференцию, </w:t>
      </w:r>
      <w:r w:rsidRPr="00FF1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награждаются дипломами 1-й, 2-й, 3-й степени, дипломами участников</w:t>
      </w:r>
      <w:r w:rsidRPr="00FF19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833" w:rsidRPr="00FF196D" w:rsidRDefault="003B3833" w:rsidP="00191F7B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sectPr w:rsidR="003B3833" w:rsidRPr="00FF196D" w:rsidSect="00191F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547"/>
    <w:multiLevelType w:val="multilevel"/>
    <w:tmpl w:val="BF72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20E30"/>
    <w:multiLevelType w:val="multilevel"/>
    <w:tmpl w:val="D6C6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100C8"/>
    <w:multiLevelType w:val="multilevel"/>
    <w:tmpl w:val="71C6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724E6"/>
    <w:multiLevelType w:val="multilevel"/>
    <w:tmpl w:val="8412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A12FA"/>
    <w:multiLevelType w:val="multilevel"/>
    <w:tmpl w:val="890E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776CA"/>
    <w:multiLevelType w:val="multilevel"/>
    <w:tmpl w:val="D58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36CF3"/>
    <w:multiLevelType w:val="multilevel"/>
    <w:tmpl w:val="F7A0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86FE6"/>
    <w:multiLevelType w:val="multilevel"/>
    <w:tmpl w:val="11B0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272EA"/>
    <w:multiLevelType w:val="multilevel"/>
    <w:tmpl w:val="ABAC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174770"/>
    <w:multiLevelType w:val="multilevel"/>
    <w:tmpl w:val="C01C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4A02B3"/>
    <w:multiLevelType w:val="multilevel"/>
    <w:tmpl w:val="61E0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CF17FD"/>
    <w:multiLevelType w:val="multilevel"/>
    <w:tmpl w:val="CFDC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A461E"/>
    <w:multiLevelType w:val="multilevel"/>
    <w:tmpl w:val="53DC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2115A5"/>
    <w:multiLevelType w:val="multilevel"/>
    <w:tmpl w:val="0342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E13F86"/>
    <w:multiLevelType w:val="multilevel"/>
    <w:tmpl w:val="54AE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0F553B"/>
    <w:multiLevelType w:val="multilevel"/>
    <w:tmpl w:val="0762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075CCE"/>
    <w:multiLevelType w:val="multilevel"/>
    <w:tmpl w:val="30DA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675FB0"/>
    <w:multiLevelType w:val="multilevel"/>
    <w:tmpl w:val="7FC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A1D04"/>
    <w:multiLevelType w:val="multilevel"/>
    <w:tmpl w:val="BB18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6BF"/>
    <w:rsid w:val="00000688"/>
    <w:rsid w:val="000763DF"/>
    <w:rsid w:val="000C2F96"/>
    <w:rsid w:val="00191F7B"/>
    <w:rsid w:val="001A5BA6"/>
    <w:rsid w:val="001A7ED2"/>
    <w:rsid w:val="001E0CC9"/>
    <w:rsid w:val="00241786"/>
    <w:rsid w:val="0037587E"/>
    <w:rsid w:val="003B3833"/>
    <w:rsid w:val="004216BF"/>
    <w:rsid w:val="004E1CE1"/>
    <w:rsid w:val="005A6C94"/>
    <w:rsid w:val="005B1AD0"/>
    <w:rsid w:val="005E59E1"/>
    <w:rsid w:val="006F3A86"/>
    <w:rsid w:val="00781B73"/>
    <w:rsid w:val="007B3E3E"/>
    <w:rsid w:val="008137DE"/>
    <w:rsid w:val="00900BDE"/>
    <w:rsid w:val="0094691C"/>
    <w:rsid w:val="00A65D6F"/>
    <w:rsid w:val="00BE46AD"/>
    <w:rsid w:val="00C435C3"/>
    <w:rsid w:val="00C83F4D"/>
    <w:rsid w:val="00D26687"/>
    <w:rsid w:val="00D43C39"/>
    <w:rsid w:val="00D754BB"/>
    <w:rsid w:val="00DE0CF8"/>
    <w:rsid w:val="00E7458B"/>
    <w:rsid w:val="00E74762"/>
    <w:rsid w:val="00EA47B3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B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6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0CC9"/>
    <w:pPr>
      <w:ind w:left="720"/>
      <w:contextualSpacing/>
    </w:pPr>
  </w:style>
  <w:style w:type="table" w:styleId="a5">
    <w:name w:val="Table Grid"/>
    <w:basedOn w:val="a1"/>
    <w:uiPriority w:val="59"/>
    <w:rsid w:val="00076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S50</dc:creator>
  <cp:lastModifiedBy>Марина Анатольевна</cp:lastModifiedBy>
  <cp:revision>3</cp:revision>
  <dcterms:created xsi:type="dcterms:W3CDTF">2023-11-24T09:31:00Z</dcterms:created>
  <dcterms:modified xsi:type="dcterms:W3CDTF">2023-11-24T09:34:00Z</dcterms:modified>
</cp:coreProperties>
</file>